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66DBB" w14:textId="77777777" w:rsidR="00FA2C2F" w:rsidRPr="00FA2C2F" w:rsidRDefault="00FA2C2F" w:rsidP="00FA2C2F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color w:val="294A70"/>
          <w:kern w:val="36"/>
          <w:sz w:val="42"/>
          <w:szCs w:val="42"/>
          <w:lang w:eastAsia="ru-RU"/>
        </w:rPr>
      </w:pPr>
      <w:r w:rsidRPr="00FA2C2F">
        <w:rPr>
          <w:rFonts w:ascii="Times New Roman" w:eastAsia="Times New Roman" w:hAnsi="Times New Roman" w:cs="Times New Roman"/>
          <w:color w:val="294A70"/>
          <w:kern w:val="36"/>
          <w:sz w:val="42"/>
          <w:szCs w:val="42"/>
          <w:lang w:eastAsia="ru-RU"/>
        </w:rPr>
        <w:t>Минимальное количество баллов ЕГЭ</w:t>
      </w:r>
    </w:p>
    <w:p w14:paraId="662C7C38" w14:textId="5EC86F38" w:rsidR="00FA2C2F" w:rsidRPr="00FA2C2F" w:rsidRDefault="00FA2C2F" w:rsidP="00FA2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</w:p>
    <w:p w14:paraId="53A64FA7" w14:textId="77777777" w:rsidR="00FA2C2F" w:rsidRPr="00FA2C2F" w:rsidRDefault="00FA2C2F" w:rsidP="00FA2C2F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FA2C2F"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  <w:t xml:space="preserve">Соответствие между минимальными первичными баллами и минимальными тестовыми баллами ЕГЭ по </w:t>
      </w:r>
      <w:proofErr w:type="spellStart"/>
      <w:r w:rsidRPr="00FA2C2F"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  <w:t>стобалльной</w:t>
      </w:r>
      <w:proofErr w:type="spellEnd"/>
      <w:r w:rsidRPr="00FA2C2F"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  <w:t xml:space="preserve"> системе оценивания, подтверждающими освоение образовательной программы среднего общего образования по обязательным учебным предметам</w:t>
      </w:r>
    </w:p>
    <w:tbl>
      <w:tblPr>
        <w:tblW w:w="10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0"/>
        <w:gridCol w:w="2223"/>
        <w:gridCol w:w="3730"/>
      </w:tblGrid>
      <w:tr w:rsidR="00FA2C2F" w:rsidRPr="00FA2C2F" w14:paraId="7C2D3214" w14:textId="77777777" w:rsidTr="00FA2C2F">
        <w:trPr>
          <w:trHeight w:val="360"/>
        </w:trPr>
        <w:tc>
          <w:tcPr>
            <w:tcW w:w="438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A954F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23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EB0CB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первичный балл</w:t>
            </w:r>
          </w:p>
        </w:tc>
        <w:tc>
          <w:tcPr>
            <w:tcW w:w="373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14552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тестовый балл</w:t>
            </w:r>
          </w:p>
        </w:tc>
      </w:tr>
      <w:tr w:rsidR="00FA2C2F" w:rsidRPr="00FA2C2F" w14:paraId="4CAF528A" w14:textId="77777777" w:rsidTr="00FA2C2F">
        <w:trPr>
          <w:trHeight w:val="360"/>
        </w:trPr>
        <w:tc>
          <w:tcPr>
            <w:tcW w:w="438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71A8E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23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2AC00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3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D63EE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A2C2F" w:rsidRPr="00FA2C2F" w14:paraId="088D2AB4" w14:textId="77777777" w:rsidTr="00FA2C2F">
        <w:trPr>
          <w:trHeight w:val="360"/>
        </w:trPr>
        <w:tc>
          <w:tcPr>
            <w:tcW w:w="438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E50FF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профильного уровня</w:t>
            </w:r>
          </w:p>
        </w:tc>
        <w:tc>
          <w:tcPr>
            <w:tcW w:w="2223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630CF" w14:textId="77777777" w:rsidR="00FA2C2F" w:rsidRPr="00FA2C2F" w:rsidRDefault="00FA2C2F" w:rsidP="00FA2C2F">
            <w:pPr>
              <w:spacing w:after="360" w:line="240" w:lineRule="auto"/>
              <w:ind w:left="-261" w:firstLine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B5DE0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14:paraId="2AABE414" w14:textId="77777777" w:rsidR="00FA2C2F" w:rsidRPr="00FA2C2F" w:rsidRDefault="00FA2C2F" w:rsidP="00FA2C2F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FA2C2F"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  <w:t>Соответствие между минимальными первичными баллами и отметками по пятибалльной системе оценивания по математике базового уровня</w:t>
      </w:r>
    </w:p>
    <w:tbl>
      <w:tblPr>
        <w:tblW w:w="10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8"/>
        <w:gridCol w:w="2226"/>
        <w:gridCol w:w="2124"/>
        <w:gridCol w:w="1980"/>
        <w:gridCol w:w="1705"/>
      </w:tblGrid>
      <w:tr w:rsidR="00FA2C2F" w:rsidRPr="00FA2C2F" w14:paraId="52392FEA" w14:textId="77777777" w:rsidTr="00FA2C2F">
        <w:trPr>
          <w:trHeight w:val="225"/>
        </w:trPr>
        <w:tc>
          <w:tcPr>
            <w:tcW w:w="2298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99EF2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по пятибалльной системе оценивания</w:t>
            </w:r>
          </w:p>
        </w:tc>
        <w:tc>
          <w:tcPr>
            <w:tcW w:w="222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36EEC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  <w:p w14:paraId="6C3338BC" w14:textId="77777777" w:rsidR="00FA2C2F" w:rsidRPr="00FA2C2F" w:rsidRDefault="00FA2C2F" w:rsidP="00FA2C2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(неудовлетворительно)</w:t>
            </w:r>
          </w:p>
        </w:tc>
        <w:tc>
          <w:tcPr>
            <w:tcW w:w="2124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47ECF" w14:textId="77777777" w:rsidR="00FA2C2F" w:rsidRPr="00FA2C2F" w:rsidRDefault="00FA2C2F" w:rsidP="00FA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  <w:p w14:paraId="21517E14" w14:textId="77777777" w:rsidR="00FA2C2F" w:rsidRPr="00FA2C2F" w:rsidRDefault="00FA2C2F" w:rsidP="00FA2C2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(удовлетворительно)</w:t>
            </w:r>
          </w:p>
        </w:tc>
        <w:tc>
          <w:tcPr>
            <w:tcW w:w="198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E858E" w14:textId="77777777" w:rsidR="00FA2C2F" w:rsidRPr="00FA2C2F" w:rsidRDefault="00FA2C2F" w:rsidP="00FA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  <w:p w14:paraId="1B366C95" w14:textId="77777777" w:rsidR="00FA2C2F" w:rsidRPr="00FA2C2F" w:rsidRDefault="00FA2C2F" w:rsidP="00FA2C2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(хорошо)</w:t>
            </w:r>
          </w:p>
        </w:tc>
        <w:tc>
          <w:tcPr>
            <w:tcW w:w="170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05B5C" w14:textId="77777777" w:rsidR="00FA2C2F" w:rsidRPr="00FA2C2F" w:rsidRDefault="00FA2C2F" w:rsidP="00FA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  <w:p w14:paraId="4CED99FC" w14:textId="77777777" w:rsidR="00FA2C2F" w:rsidRPr="00FA2C2F" w:rsidRDefault="00FA2C2F" w:rsidP="00FA2C2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(отлично)</w:t>
            </w:r>
          </w:p>
        </w:tc>
      </w:tr>
      <w:tr w:rsidR="00FA2C2F" w:rsidRPr="00FA2C2F" w14:paraId="4E6208B5" w14:textId="77777777" w:rsidTr="00FA2C2F">
        <w:trPr>
          <w:trHeight w:val="360"/>
        </w:trPr>
        <w:tc>
          <w:tcPr>
            <w:tcW w:w="2298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FF5E7" w14:textId="77777777" w:rsidR="00FA2C2F" w:rsidRPr="00FA2C2F" w:rsidRDefault="00FA2C2F" w:rsidP="00FA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222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98D36" w14:textId="77777777" w:rsidR="00FA2C2F" w:rsidRPr="00FA2C2F" w:rsidRDefault="00FA2C2F" w:rsidP="00FA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0-6</w:t>
            </w:r>
          </w:p>
        </w:tc>
        <w:tc>
          <w:tcPr>
            <w:tcW w:w="2124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B38D7" w14:textId="77777777" w:rsidR="00FA2C2F" w:rsidRPr="00FA2C2F" w:rsidRDefault="00FA2C2F" w:rsidP="00FA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98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0836C" w14:textId="77777777" w:rsidR="00FA2C2F" w:rsidRPr="00FA2C2F" w:rsidRDefault="00FA2C2F" w:rsidP="00FA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12-16</w:t>
            </w:r>
          </w:p>
        </w:tc>
        <w:tc>
          <w:tcPr>
            <w:tcW w:w="170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E8E9E" w14:textId="77777777" w:rsidR="00FA2C2F" w:rsidRPr="00FA2C2F" w:rsidRDefault="00FA2C2F" w:rsidP="00FA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17-21</w:t>
            </w:r>
          </w:p>
        </w:tc>
      </w:tr>
    </w:tbl>
    <w:p w14:paraId="21F4E245" w14:textId="77777777" w:rsidR="00FA2C2F" w:rsidRPr="00FA2C2F" w:rsidRDefault="00FA2C2F" w:rsidP="00FA2C2F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FA2C2F"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  <w:t xml:space="preserve">Соответствие между минимальными первичными баллами и минимальными тестовыми баллами ЕГЭ по </w:t>
      </w:r>
      <w:proofErr w:type="spellStart"/>
      <w:r w:rsidRPr="00FA2C2F"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  <w:t>стобалльной</w:t>
      </w:r>
      <w:proofErr w:type="spellEnd"/>
      <w:r w:rsidRPr="00FA2C2F"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  <w:t xml:space="preserve"> системе оценивания, необходимыми для поступления в </w:t>
      </w:r>
      <w:proofErr w:type="gramStart"/>
      <w:r w:rsidRPr="00FA2C2F"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  <w:t>образовательные  организации</w:t>
      </w:r>
      <w:proofErr w:type="gramEnd"/>
      <w:r w:rsidRPr="00FA2C2F"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  <w:t xml:space="preserve"> высшего образования на обучение по программам бакалавриата и программам специалитета</w:t>
      </w:r>
    </w:p>
    <w:tbl>
      <w:tblPr>
        <w:tblW w:w="10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1"/>
        <w:gridCol w:w="2551"/>
        <w:gridCol w:w="4111"/>
      </w:tblGrid>
      <w:tr w:rsidR="00FA2C2F" w:rsidRPr="00FA2C2F" w14:paraId="5AAC3630" w14:textId="77777777" w:rsidTr="00FA2C2F">
        <w:trPr>
          <w:trHeight w:val="360"/>
        </w:trPr>
        <w:tc>
          <w:tcPr>
            <w:tcW w:w="367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934BA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5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89E3B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первичный балл</w:t>
            </w:r>
          </w:p>
        </w:tc>
        <w:tc>
          <w:tcPr>
            <w:tcW w:w="411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B3564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тестовый балл</w:t>
            </w:r>
          </w:p>
        </w:tc>
      </w:tr>
      <w:tr w:rsidR="00FA2C2F" w:rsidRPr="00FA2C2F" w14:paraId="226E20C6" w14:textId="77777777" w:rsidTr="00FA2C2F">
        <w:trPr>
          <w:trHeight w:val="360"/>
        </w:trPr>
        <w:tc>
          <w:tcPr>
            <w:tcW w:w="367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7A8D4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49B3F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46546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A2C2F" w:rsidRPr="00FA2C2F" w14:paraId="22AE4BEA" w14:textId="77777777" w:rsidTr="00FA2C2F">
        <w:trPr>
          <w:trHeight w:val="360"/>
        </w:trPr>
        <w:tc>
          <w:tcPr>
            <w:tcW w:w="367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C0698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профильного уровня</w:t>
            </w:r>
          </w:p>
        </w:tc>
        <w:tc>
          <w:tcPr>
            <w:tcW w:w="255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5FE09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F9330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A2C2F" w:rsidRPr="00FA2C2F" w14:paraId="736B6EBC" w14:textId="77777777" w:rsidTr="00FA2C2F">
        <w:trPr>
          <w:trHeight w:val="360"/>
        </w:trPr>
        <w:tc>
          <w:tcPr>
            <w:tcW w:w="367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321AF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FE999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1872C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FA2C2F" w:rsidRPr="00FA2C2F" w14:paraId="649FA63D" w14:textId="77777777" w:rsidTr="00FA2C2F">
        <w:trPr>
          <w:trHeight w:val="360"/>
        </w:trPr>
        <w:tc>
          <w:tcPr>
            <w:tcW w:w="367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414A2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5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89240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F5D6A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FA2C2F" w:rsidRPr="00FA2C2F" w14:paraId="02A84E6D" w14:textId="77777777" w:rsidTr="00FA2C2F">
        <w:trPr>
          <w:trHeight w:val="360"/>
        </w:trPr>
        <w:tc>
          <w:tcPr>
            <w:tcW w:w="367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9603A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D8AC0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0E75B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A2C2F" w:rsidRPr="00FA2C2F" w14:paraId="43331A4F" w14:textId="77777777" w:rsidTr="00FA2C2F">
        <w:trPr>
          <w:trHeight w:val="360"/>
        </w:trPr>
        <w:tc>
          <w:tcPr>
            <w:tcW w:w="367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56033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84BA3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A8527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A2C2F" w:rsidRPr="00FA2C2F" w14:paraId="286DD57F" w14:textId="77777777" w:rsidTr="00FA2C2F">
        <w:trPr>
          <w:trHeight w:val="360"/>
        </w:trPr>
        <w:tc>
          <w:tcPr>
            <w:tcW w:w="367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52D55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255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8C730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E1D7A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A2C2F" w:rsidRPr="00FA2C2F" w14:paraId="2C265C2E" w14:textId="77777777" w:rsidTr="00FA2C2F">
        <w:trPr>
          <w:trHeight w:val="360"/>
        </w:trPr>
        <w:tc>
          <w:tcPr>
            <w:tcW w:w="367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44394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14174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9044A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A2C2F" w:rsidRPr="00FA2C2F" w14:paraId="763310AA" w14:textId="77777777" w:rsidTr="00FA2C2F">
        <w:trPr>
          <w:trHeight w:val="360"/>
        </w:trPr>
        <w:tc>
          <w:tcPr>
            <w:tcW w:w="367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B2D9F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55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20F99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D0419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A2C2F" w:rsidRPr="00FA2C2F" w14:paraId="798B3F38" w14:textId="77777777" w:rsidTr="00FA2C2F">
        <w:trPr>
          <w:trHeight w:val="1080"/>
        </w:trPr>
        <w:tc>
          <w:tcPr>
            <w:tcW w:w="367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352CE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255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C64DB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5EBFF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FA2C2F" w:rsidRPr="00FA2C2F" w14:paraId="41365152" w14:textId="77777777" w:rsidTr="00FA2C2F">
        <w:trPr>
          <w:trHeight w:val="360"/>
        </w:trPr>
        <w:tc>
          <w:tcPr>
            <w:tcW w:w="367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54047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255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FC439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7B637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FA2C2F" w:rsidRPr="00FA2C2F" w14:paraId="07AB1DF9" w14:textId="77777777" w:rsidTr="00FA2C2F">
        <w:trPr>
          <w:trHeight w:val="360"/>
        </w:trPr>
        <w:tc>
          <w:tcPr>
            <w:tcW w:w="367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A7BA6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5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6665F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226E6" w14:textId="77777777" w:rsidR="00FA2C2F" w:rsidRPr="00FA2C2F" w:rsidRDefault="00FA2C2F" w:rsidP="00FA2C2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</w:tbl>
    <w:p w14:paraId="4AA999D2" w14:textId="77777777" w:rsidR="00FA2C2F" w:rsidRPr="00FA2C2F" w:rsidRDefault="00FA2C2F" w:rsidP="00FA2C2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FA2C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Внимание!</w:t>
      </w:r>
      <w:r w:rsidRPr="00FA2C2F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 </w:t>
      </w:r>
      <w:r w:rsidRPr="00FA2C2F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>Минимальные баллы могут устанавливаться учредителями и самим ВУЗом, т.е. отличаться от установленных Рособрнадзором. Для уточнения информации рекомендуем обращаться в приемную комиссию конкретного ВУЗа!</w:t>
      </w:r>
    </w:p>
    <w:p w14:paraId="2BE7C464" w14:textId="77777777" w:rsidR="00656541" w:rsidRPr="00FA2C2F" w:rsidRDefault="0065654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56541" w:rsidRPr="00FA2C2F" w:rsidSect="00FA2C2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41"/>
    <w:rsid w:val="00656541"/>
    <w:rsid w:val="00FA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BE5F3-1E5D-4BB0-9F29-E26A7EE8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2C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C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2C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7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72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2024-03-06T05:18:00Z</dcterms:created>
  <dcterms:modified xsi:type="dcterms:W3CDTF">2024-03-06T05:19:00Z</dcterms:modified>
</cp:coreProperties>
</file>